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FD" w:rsidRDefault="002F0DA5">
      <w:r>
        <w:rPr>
          <w:noProof/>
          <w:lang w:eastAsia="ru-RU"/>
        </w:rPr>
        <w:drawing>
          <wp:inline distT="0" distB="0" distL="0" distR="0">
            <wp:extent cx="5940425" cy="8172938"/>
            <wp:effectExtent l="0" t="0" r="3175" b="0"/>
            <wp:docPr id="2" name="Рисунок 2" descr="C:\Users\admin\Pictures\2019-05-31 положение об архиве\положение об архив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5-31 положение об архиве\положение об архив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DA5" w:rsidRDefault="002F0DA5"/>
    <w:p w:rsidR="002F0DA5" w:rsidRDefault="002F0DA5"/>
    <w:p w:rsidR="002F0DA5" w:rsidRDefault="002F0DA5"/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4.1.1. Организует прием документов </w:t>
      </w:r>
      <w:proofErr w:type="gramStart"/>
      <w:r w:rsidRPr="002F0DA5">
        <w:rPr>
          <w:rFonts w:ascii="Times New Roman" w:eastAsia="Calibri" w:hAnsi="Times New Roman" w:cs="Times New Roman"/>
          <w:sz w:val="24"/>
          <w:szCs w:val="24"/>
        </w:rPr>
        <w:t>постоянного</w:t>
      </w:r>
      <w:proofErr w:type="gramEnd"/>
      <w:r w:rsidRPr="002F0DA5">
        <w:rPr>
          <w:rFonts w:ascii="Times New Roman" w:eastAsia="Calibri" w:hAnsi="Times New Roman" w:cs="Times New Roman"/>
          <w:sz w:val="24"/>
          <w:szCs w:val="24"/>
        </w:rPr>
        <w:t xml:space="preserve"> и временных (свыше 10 лет) сроков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 xml:space="preserve">хранения, в том числе по личному составу, </w:t>
      </w:r>
      <w:proofErr w:type="gramStart"/>
      <w:r w:rsidRPr="002F0DA5">
        <w:rPr>
          <w:rFonts w:ascii="Times New Roman" w:eastAsia="Calibri" w:hAnsi="Times New Roman" w:cs="Times New Roman"/>
          <w:sz w:val="24"/>
          <w:szCs w:val="24"/>
        </w:rPr>
        <w:t>образовавшихся</w:t>
      </w:r>
      <w:proofErr w:type="gramEnd"/>
      <w:r w:rsidRPr="002F0DA5">
        <w:rPr>
          <w:rFonts w:ascii="Times New Roman" w:eastAsia="Calibri" w:hAnsi="Times New Roman" w:cs="Times New Roman"/>
          <w:sz w:val="24"/>
          <w:szCs w:val="24"/>
        </w:rPr>
        <w:t xml:space="preserve"> в деятельности МБОУ «СОШ № 99», в соответствии с утвержденным графиком.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4.1.2. Ведет учет документов и фондов, находящихся на хранении в Архиве Учреждения.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4.1.3. Представляет в государственный (муниципальный) архив учётные сведения об объеме и составе хранящихся в архиве Учреждения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4.1.4. Систематизирует и размещает документы, поступающие на хранение в Архив Учреждения, образовавшиеся в ходе осуществления деятельности Учреждения.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4.1.5. Осуществляет подготовку и представляет: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а) на рассмотрение и согласование экспертной комиссии Учреждения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архивных документов;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ЭПК архивного учреждения) описи дел постоянного хранения;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в) на согласование ЭПК архивного учреждения или государственного архива субъекта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г) на согласование ЭПК архивного учреждения или государственного архива субъекта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0DA5">
        <w:rPr>
          <w:rFonts w:ascii="Times New Roman" w:eastAsia="Calibri" w:hAnsi="Times New Roman" w:cs="Times New Roman"/>
          <w:sz w:val="24"/>
          <w:szCs w:val="24"/>
        </w:rPr>
        <w:t>д) на утверждение директору школы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от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</w:t>
      </w:r>
      <w:proofErr w:type="gramEnd"/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Федерации (муниципальным архивом) в случае наделения его соответствующими полномочиями.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4.1.6.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4.1.7. Организует и проводит экспертизу ценности документов временных (свыше 10 лет)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сроков хранения, находящихся на хранении в Архиве Учреждения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 xml:space="preserve">4.1.8. Проводит мероприятия по обеспечению сохранности документов, находящихся </w:t>
      </w:r>
      <w:proofErr w:type="gramStart"/>
      <w:r w:rsidRPr="002F0DA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0DA5">
        <w:rPr>
          <w:rFonts w:ascii="Times New Roman" w:eastAsia="Calibri" w:hAnsi="Times New Roman" w:cs="Times New Roman"/>
          <w:sz w:val="24"/>
          <w:szCs w:val="24"/>
        </w:rPr>
        <w:t>хранении</w:t>
      </w:r>
      <w:proofErr w:type="gramEnd"/>
      <w:r w:rsidRPr="002F0DA5">
        <w:rPr>
          <w:rFonts w:ascii="Times New Roman" w:eastAsia="Calibri" w:hAnsi="Times New Roman" w:cs="Times New Roman"/>
          <w:sz w:val="24"/>
          <w:szCs w:val="24"/>
        </w:rPr>
        <w:t xml:space="preserve"> в Архиве Учреждения.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4.1.9. Организует информирование руководства и работников организации о составе и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F0DA5">
        <w:rPr>
          <w:rFonts w:ascii="Times New Roman" w:eastAsia="Calibri" w:hAnsi="Times New Roman" w:cs="Times New Roman"/>
          <w:sz w:val="24"/>
          <w:szCs w:val="24"/>
        </w:rPr>
        <w:t>содержании</w:t>
      </w:r>
      <w:proofErr w:type="gramEnd"/>
      <w:r w:rsidRPr="002F0DA5">
        <w:rPr>
          <w:rFonts w:ascii="Times New Roman" w:eastAsia="Calibri" w:hAnsi="Times New Roman" w:cs="Times New Roman"/>
          <w:sz w:val="24"/>
          <w:szCs w:val="24"/>
        </w:rPr>
        <w:t xml:space="preserve"> документов Архива Учреждения.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4.1.10. Информирует пользователей по вопросам местонахождения архивных документов.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4.1.11. Организует выдачу документов и дел для работы в читальном зале или во временное пользование.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4.1.12. Исполняет запросы пользователей, выдает архивные копии документов, архивные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выписки и архивные справки.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4.1.13. Ведет учет использования документов Архива Учреждения.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4.1.14. Создает фонд пользования Архива Учреждения и организует его использование.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lastRenderedPageBreak/>
        <w:t>4.1.15. Осуществляет ведение справочно-поисковых сре</w:t>
      </w:r>
      <w:proofErr w:type="gramStart"/>
      <w:r w:rsidRPr="002F0DA5">
        <w:rPr>
          <w:rFonts w:ascii="Times New Roman" w:eastAsia="Calibri" w:hAnsi="Times New Roman" w:cs="Times New Roman"/>
          <w:sz w:val="24"/>
          <w:szCs w:val="24"/>
        </w:rPr>
        <w:t>дств к д</w:t>
      </w:r>
      <w:proofErr w:type="gramEnd"/>
      <w:r w:rsidRPr="002F0DA5">
        <w:rPr>
          <w:rFonts w:ascii="Times New Roman" w:eastAsia="Calibri" w:hAnsi="Times New Roman" w:cs="Times New Roman"/>
          <w:sz w:val="24"/>
          <w:szCs w:val="24"/>
        </w:rPr>
        <w:t>окументам Архива Учреждения.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4.1.16. Участвует в разработке документов Учреждения по вопросам архивного дела и делопроизводства.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4.1.17. Оказывает методическую помощь службе делопроизводства Учреждения в составлении номенклатуры дел, формировании и оформлении дел работников Учреждения в подготовке документов к передаче в Архив Учреждения.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5. Права Архива Учреждения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5.1. Архив Учреждения имеет право: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5.1.1. Представлять директору школы  предложения по совершенствованию организации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 xml:space="preserve">хранения, </w:t>
      </w:r>
      <w:proofErr w:type="gramStart"/>
      <w:r w:rsidRPr="002F0DA5">
        <w:rPr>
          <w:rFonts w:ascii="Times New Roman" w:eastAsia="Calibri" w:hAnsi="Times New Roman" w:cs="Times New Roman"/>
          <w:sz w:val="24"/>
          <w:szCs w:val="24"/>
        </w:rPr>
        <w:t>комплектовании</w:t>
      </w:r>
      <w:proofErr w:type="gramEnd"/>
      <w:r w:rsidRPr="002F0DA5">
        <w:rPr>
          <w:rFonts w:ascii="Times New Roman" w:eastAsia="Calibri" w:hAnsi="Times New Roman" w:cs="Times New Roman"/>
          <w:sz w:val="24"/>
          <w:szCs w:val="24"/>
        </w:rPr>
        <w:t>, учета и использования архивных документов в Архиве Учреждения.</w:t>
      </w:r>
    </w:p>
    <w:p w:rsidR="002F0DA5" w:rsidRPr="002F0DA5" w:rsidRDefault="002F0DA5" w:rsidP="002F0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0DA5">
        <w:rPr>
          <w:rFonts w:ascii="Times New Roman" w:eastAsia="Calibri" w:hAnsi="Times New Roman" w:cs="Times New Roman"/>
          <w:sz w:val="24"/>
          <w:szCs w:val="24"/>
        </w:rPr>
        <w:t>5.1.2.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2F0DA5" w:rsidRDefault="002F0DA5">
      <w:bookmarkStart w:id="0" w:name="_GoBack"/>
      <w:bookmarkEnd w:id="0"/>
    </w:p>
    <w:sectPr w:rsidR="002F0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5D"/>
    <w:rsid w:val="002F0DA5"/>
    <w:rsid w:val="00C7115D"/>
    <w:rsid w:val="00D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0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632</Words>
  <Characters>3605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2019-05-31T07:36:00Z</dcterms:created>
  <dcterms:modified xsi:type="dcterms:W3CDTF">2019-05-31T07:42:00Z</dcterms:modified>
</cp:coreProperties>
</file>